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C5575" w14:textId="50634615" w:rsidR="0081639B" w:rsidRPr="00616A0D" w:rsidRDefault="0081639B" w:rsidP="0081639B">
      <w:pPr>
        <w:pStyle w:val="Otsikko1"/>
        <w:rPr>
          <w:b/>
          <w:bCs/>
        </w:rPr>
      </w:pPr>
      <w:r w:rsidRPr="00616A0D">
        <w:rPr>
          <w:b/>
          <w:bCs/>
        </w:rPr>
        <w:t>Selkäviikko 202</w:t>
      </w:r>
      <w:r w:rsidR="00AC360D">
        <w:rPr>
          <w:b/>
          <w:bCs/>
        </w:rPr>
        <w:t>6</w:t>
      </w:r>
      <w:r w:rsidRPr="00616A0D">
        <w:rPr>
          <w:b/>
          <w:bCs/>
        </w:rPr>
        <w:t>: Faktoja selkäkivusta</w:t>
      </w:r>
      <w:r w:rsidRPr="00616A0D">
        <w:rPr>
          <w:b/>
          <w:bCs/>
        </w:rPr>
        <w:br/>
      </w:r>
    </w:p>
    <w:p w14:paraId="15F22C41" w14:textId="6E46763B" w:rsidR="004664B2" w:rsidRPr="00AC360D" w:rsidRDefault="004664B2" w:rsidP="00776126">
      <w:pPr>
        <w:pStyle w:val="NormaaliWWW"/>
        <w:numPr>
          <w:ilvl w:val="0"/>
          <w:numId w:val="2"/>
        </w:numPr>
        <w:spacing w:before="0" w:beforeAutospacing="0" w:after="0" w:afterAutospacing="0"/>
        <w:rPr>
          <w:rFonts w:asciiTheme="minorHAnsi" w:hAnsiTheme="minorHAnsi" w:cstheme="minorHAnsi"/>
          <w:bCs/>
          <w:color w:val="000000" w:themeColor="text1"/>
        </w:rPr>
      </w:pPr>
      <w:r w:rsidRPr="00AC360D">
        <w:rPr>
          <w:rFonts w:asciiTheme="minorHAnsi" w:hAnsiTheme="minorHAnsi" w:cstheme="minorHAnsi"/>
          <w:bCs/>
          <w:color w:val="000000" w:themeColor="text1"/>
        </w:rPr>
        <w:t>Lähes jokainen meistä kokee selkäkipua jossain vaiheessa elämäänsä. Alaselkäkivun ennuste on yleensä hyvä, mutta noin joka neljännellä oireet pitkittyvät ja selkäkipujen uusiutuminen on tavallista. (Alaselkäkivun Käypä hoito -suositus)</w:t>
      </w:r>
      <w:r w:rsidR="00776126" w:rsidRPr="00AC360D">
        <w:rPr>
          <w:rFonts w:asciiTheme="minorHAnsi" w:hAnsiTheme="minorHAnsi" w:cstheme="minorHAnsi"/>
          <w:bCs/>
          <w:color w:val="000000" w:themeColor="text1"/>
        </w:rPr>
        <w:br/>
      </w:r>
    </w:p>
    <w:p w14:paraId="13DE5B36" w14:textId="502F1B58" w:rsidR="004664B2" w:rsidRPr="00AC360D" w:rsidRDefault="004664B2" w:rsidP="00776126">
      <w:pPr>
        <w:pStyle w:val="NormaaliWWW"/>
        <w:numPr>
          <w:ilvl w:val="0"/>
          <w:numId w:val="2"/>
        </w:numPr>
        <w:spacing w:before="0" w:beforeAutospacing="0" w:after="0" w:afterAutospacing="0"/>
        <w:rPr>
          <w:rFonts w:asciiTheme="minorHAnsi" w:hAnsiTheme="minorHAnsi" w:cstheme="minorHAnsi"/>
          <w:bCs/>
          <w:color w:val="000000" w:themeColor="text1"/>
        </w:rPr>
      </w:pPr>
      <w:r w:rsidRPr="00AC360D">
        <w:rPr>
          <w:rFonts w:asciiTheme="minorHAnsi" w:hAnsiTheme="minorHAnsi" w:cstheme="minorHAnsi"/>
          <w:bCs/>
          <w:color w:val="000000" w:themeColor="text1"/>
        </w:rPr>
        <w:t>Selkäoireet ovat yleisimpiä syitä sairauspoissaoloihin. Kela maksoi vuonna 202</w:t>
      </w:r>
      <w:r w:rsidR="00AC360D" w:rsidRPr="00AC360D">
        <w:rPr>
          <w:rFonts w:asciiTheme="minorHAnsi" w:hAnsiTheme="minorHAnsi" w:cstheme="minorHAnsi"/>
          <w:bCs/>
          <w:color w:val="000000" w:themeColor="text1"/>
        </w:rPr>
        <w:t>5</w:t>
      </w:r>
      <w:r w:rsidRPr="00AC360D">
        <w:rPr>
          <w:rFonts w:asciiTheme="minorHAnsi" w:hAnsiTheme="minorHAnsi" w:cstheme="minorHAnsi"/>
          <w:bCs/>
          <w:color w:val="000000" w:themeColor="text1"/>
        </w:rPr>
        <w:t xml:space="preserve"> sairauspäivärahoja selkäsairauksien takia noin 8</w:t>
      </w:r>
      <w:r w:rsidR="00AC360D" w:rsidRPr="00AC360D">
        <w:rPr>
          <w:rFonts w:asciiTheme="minorHAnsi" w:hAnsiTheme="minorHAnsi" w:cstheme="minorHAnsi"/>
          <w:bCs/>
          <w:color w:val="000000" w:themeColor="text1"/>
        </w:rPr>
        <w:t>0</w:t>
      </w:r>
      <w:r w:rsidRPr="00AC360D">
        <w:rPr>
          <w:rFonts w:asciiTheme="minorHAnsi" w:hAnsiTheme="minorHAnsi" w:cstheme="minorHAnsi"/>
          <w:bCs/>
          <w:color w:val="000000" w:themeColor="text1"/>
        </w:rPr>
        <w:t xml:space="preserve"> miljoonaa euroa, ja korvattuja päiviä oli </w:t>
      </w:r>
      <w:r w:rsidR="00AC360D">
        <w:rPr>
          <w:rFonts w:asciiTheme="minorHAnsi" w:hAnsiTheme="minorHAnsi" w:cstheme="minorHAnsi"/>
          <w:bCs/>
          <w:color w:val="000000" w:themeColor="text1"/>
        </w:rPr>
        <w:t>lähes</w:t>
      </w:r>
      <w:r w:rsidRPr="00AC360D">
        <w:rPr>
          <w:rFonts w:asciiTheme="minorHAnsi" w:hAnsiTheme="minorHAnsi" w:cstheme="minorHAnsi"/>
          <w:bCs/>
          <w:color w:val="000000" w:themeColor="text1"/>
        </w:rPr>
        <w:t xml:space="preserve"> 1,3 miljoonaa. </w:t>
      </w:r>
      <w:r w:rsidR="00776126" w:rsidRPr="00AC360D">
        <w:rPr>
          <w:rFonts w:asciiTheme="minorHAnsi" w:hAnsiTheme="minorHAnsi" w:cstheme="minorHAnsi"/>
          <w:bCs/>
          <w:color w:val="000000" w:themeColor="text1"/>
        </w:rPr>
        <w:br/>
      </w:r>
    </w:p>
    <w:p w14:paraId="4587BDE7" w14:textId="519200DD" w:rsidR="004664B2" w:rsidRPr="00AC360D" w:rsidRDefault="004664B2" w:rsidP="00776126">
      <w:pPr>
        <w:pStyle w:val="NormaaliWWW"/>
        <w:numPr>
          <w:ilvl w:val="0"/>
          <w:numId w:val="2"/>
        </w:numPr>
        <w:spacing w:before="0" w:beforeAutospacing="0" w:after="0" w:afterAutospacing="0"/>
        <w:rPr>
          <w:rFonts w:asciiTheme="minorHAnsi" w:hAnsiTheme="minorHAnsi" w:cstheme="minorHAnsi"/>
          <w:bCs/>
          <w:color w:val="000000" w:themeColor="text1"/>
        </w:rPr>
      </w:pPr>
      <w:r w:rsidRPr="00AC360D">
        <w:rPr>
          <w:rFonts w:asciiTheme="minorHAnsi" w:hAnsiTheme="minorHAnsi" w:cstheme="minorHAnsi"/>
          <w:bCs/>
          <w:color w:val="000000" w:themeColor="text1"/>
        </w:rPr>
        <w:t xml:space="preserve">Selkäkivulle altistavia tekijöitä voivat olla perimä, liikunnan vähäisyys, ylipaino ja tupakointi. </w:t>
      </w:r>
      <w:r w:rsidR="00776126" w:rsidRPr="00AC360D">
        <w:rPr>
          <w:rFonts w:asciiTheme="minorHAnsi" w:hAnsiTheme="minorHAnsi" w:cstheme="minorHAnsi"/>
          <w:bCs/>
          <w:color w:val="000000" w:themeColor="text1"/>
        </w:rPr>
        <w:br/>
      </w:r>
    </w:p>
    <w:p w14:paraId="5953B6F5" w14:textId="77777777" w:rsidR="004664B2" w:rsidRPr="00AC360D" w:rsidRDefault="004664B2" w:rsidP="00776126">
      <w:pPr>
        <w:pStyle w:val="NormaaliWWW"/>
        <w:numPr>
          <w:ilvl w:val="0"/>
          <w:numId w:val="2"/>
        </w:numPr>
        <w:spacing w:before="0" w:beforeAutospacing="0" w:after="0" w:afterAutospacing="0"/>
        <w:rPr>
          <w:rFonts w:asciiTheme="minorHAnsi" w:hAnsiTheme="minorHAnsi" w:cstheme="minorHAnsi"/>
          <w:bCs/>
          <w:color w:val="000000" w:themeColor="text1"/>
        </w:rPr>
      </w:pPr>
      <w:r w:rsidRPr="00AC360D">
        <w:rPr>
          <w:rFonts w:asciiTheme="minorHAnsi" w:hAnsiTheme="minorHAnsi" w:cstheme="minorHAnsi"/>
          <w:bCs/>
          <w:color w:val="000000" w:themeColor="text1"/>
        </w:rPr>
        <w:t xml:space="preserve">Pitkittynyttä haittaavaa alaselkäkipua ennustaviin tekijöihin tiedetään kuuluvan mm. oireiden vaikeus ja laaja-alaisuus (esim. monipaikkainen kipu), elämäntapoihin liittyviä tekijöitä (mm. unihäiriöt), monisairastavuus (etenkin astma, päänsärky, diabetes ja mielenterveyden ongelmat), sosiaalisia tekijöitä (matala sosioekonominen asema, työttömyys, työhön liittyvät tekijät) sekä psykologisia tekijöitä (kuten masennus, ahdistus ja alhainen minäpystyvyys). </w:t>
      </w:r>
    </w:p>
    <w:p w14:paraId="11D46413" w14:textId="77777777" w:rsidR="004664B2" w:rsidRPr="00AC360D" w:rsidRDefault="004664B2" w:rsidP="00776126">
      <w:pPr>
        <w:pStyle w:val="NormaaliWWW"/>
        <w:spacing w:before="0" w:beforeAutospacing="0" w:after="0" w:afterAutospacing="0"/>
        <w:rPr>
          <w:rFonts w:asciiTheme="minorHAnsi" w:hAnsiTheme="minorHAnsi" w:cstheme="minorHAnsi"/>
          <w:bCs/>
          <w:color w:val="000000" w:themeColor="text1"/>
        </w:rPr>
      </w:pPr>
    </w:p>
    <w:p w14:paraId="1ECE969B" w14:textId="1DEDEAB0" w:rsidR="0081639B" w:rsidRPr="00AC360D" w:rsidRDefault="0081639B" w:rsidP="00776126">
      <w:pPr>
        <w:pStyle w:val="NormaaliWWW"/>
        <w:spacing w:before="0" w:beforeAutospacing="0" w:after="0" w:afterAutospacing="0"/>
        <w:rPr>
          <w:rFonts w:asciiTheme="minorHAnsi" w:hAnsiTheme="minorHAnsi" w:cstheme="minorHAnsi"/>
          <w:bCs/>
          <w:color w:val="000000" w:themeColor="text1"/>
        </w:rPr>
      </w:pPr>
      <w:r w:rsidRPr="00AC360D">
        <w:rPr>
          <w:rFonts w:asciiTheme="minorHAnsi" w:hAnsiTheme="minorHAnsi" w:cstheme="minorHAnsi"/>
          <w:bCs/>
          <w:color w:val="000000" w:themeColor="text1"/>
        </w:rPr>
        <w:t xml:space="preserve">Tietoa selkä- ja niskakivusta ja niiden itsehoidosta sekä harjoitusohjeita selälle ja niskalle on saatavilla maksutta Selkäliiton </w:t>
      </w:r>
      <w:r w:rsidRPr="00AC360D">
        <w:rPr>
          <w:rFonts w:asciiTheme="minorHAnsi" w:eastAsiaTheme="majorEastAsia" w:hAnsiTheme="minorHAnsi" w:cstheme="minorHAnsi"/>
          <w:bCs/>
        </w:rPr>
        <w:t>Selkäkanava.fi-verkkopalvelussa</w:t>
      </w:r>
      <w:r w:rsidR="009E2C5E" w:rsidRPr="00AC360D">
        <w:rPr>
          <w:rFonts w:asciiTheme="minorHAnsi" w:hAnsiTheme="minorHAnsi" w:cstheme="minorHAnsi"/>
          <w:bCs/>
          <w:color w:val="000000" w:themeColor="text1"/>
        </w:rPr>
        <w:t xml:space="preserve">: </w:t>
      </w:r>
      <w:hyperlink r:id="rId7" w:history="1">
        <w:r w:rsidR="009E2C5E" w:rsidRPr="00AC360D">
          <w:rPr>
            <w:rStyle w:val="Hyperlinkki"/>
            <w:rFonts w:asciiTheme="minorHAnsi" w:hAnsiTheme="minorHAnsi" w:cstheme="minorHAnsi"/>
            <w:bCs/>
          </w:rPr>
          <w:t>selkakanava.fi</w:t>
        </w:r>
      </w:hyperlink>
      <w:r w:rsidR="009E2C5E" w:rsidRPr="00AC360D">
        <w:rPr>
          <w:rFonts w:asciiTheme="minorHAnsi" w:hAnsiTheme="minorHAnsi" w:cstheme="minorHAnsi"/>
          <w:bCs/>
          <w:color w:val="000000" w:themeColor="text1"/>
        </w:rPr>
        <w:t xml:space="preserve">. </w:t>
      </w:r>
    </w:p>
    <w:p w14:paraId="185BA260" w14:textId="77777777" w:rsidR="009557AD" w:rsidRPr="00AC360D" w:rsidRDefault="009557AD" w:rsidP="00776126">
      <w:pPr>
        <w:pStyle w:val="NormaaliWWW"/>
        <w:spacing w:before="0" w:beforeAutospacing="0" w:after="0" w:afterAutospacing="0"/>
        <w:rPr>
          <w:rFonts w:asciiTheme="minorHAnsi" w:hAnsiTheme="minorHAnsi" w:cstheme="minorHAnsi"/>
          <w:bCs/>
          <w:color w:val="000000" w:themeColor="text1"/>
        </w:rPr>
      </w:pPr>
    </w:p>
    <w:p w14:paraId="2D387A86" w14:textId="479211AC" w:rsidR="009557AD" w:rsidRPr="00AC360D" w:rsidRDefault="00FA306B" w:rsidP="00776126">
      <w:pPr>
        <w:pStyle w:val="NormaaliWWW"/>
        <w:spacing w:before="0" w:beforeAutospacing="0" w:after="0" w:afterAutospacing="0"/>
        <w:rPr>
          <w:rFonts w:asciiTheme="minorHAnsi" w:hAnsiTheme="minorHAnsi" w:cstheme="minorHAnsi"/>
        </w:rPr>
      </w:pPr>
      <w:r w:rsidRPr="00AC360D">
        <w:rPr>
          <w:rFonts w:asciiTheme="minorHAnsi" w:hAnsiTheme="minorHAnsi" w:cstheme="minorHAnsi"/>
        </w:rPr>
        <w:t>Lisätietoa</w:t>
      </w:r>
      <w:r w:rsidR="009557AD" w:rsidRPr="00AC360D">
        <w:rPr>
          <w:rFonts w:asciiTheme="minorHAnsi" w:hAnsiTheme="minorHAnsi" w:cstheme="minorHAnsi"/>
        </w:rPr>
        <w:t xml:space="preserve"> selkäviikosta Selkäliiton Selkäviikko-sivul</w:t>
      </w:r>
      <w:r w:rsidR="009E2C5E" w:rsidRPr="00AC360D">
        <w:rPr>
          <w:rFonts w:asciiTheme="minorHAnsi" w:hAnsiTheme="minorHAnsi" w:cstheme="minorHAnsi"/>
        </w:rPr>
        <w:t>l</w:t>
      </w:r>
      <w:r w:rsidR="009557AD" w:rsidRPr="00AC360D">
        <w:rPr>
          <w:rFonts w:asciiTheme="minorHAnsi" w:hAnsiTheme="minorHAnsi" w:cstheme="minorHAnsi"/>
        </w:rPr>
        <w:t xml:space="preserve">a: </w:t>
      </w:r>
      <w:r w:rsidR="009E2C5E" w:rsidRPr="00AC360D">
        <w:rPr>
          <w:rFonts w:asciiTheme="minorHAnsi" w:hAnsiTheme="minorHAnsi" w:cstheme="minorHAnsi"/>
        </w:rPr>
        <w:br/>
      </w:r>
      <w:hyperlink r:id="rId8" w:history="1">
        <w:r w:rsidR="009557AD" w:rsidRPr="00AC360D">
          <w:rPr>
            <w:rStyle w:val="Hyperlinkki"/>
            <w:rFonts w:asciiTheme="minorHAnsi" w:hAnsiTheme="minorHAnsi" w:cstheme="minorHAnsi"/>
          </w:rPr>
          <w:t>selkakanava.fi/</w:t>
        </w:r>
        <w:proofErr w:type="spellStart"/>
        <w:r w:rsidR="009557AD" w:rsidRPr="00AC360D">
          <w:rPr>
            <w:rStyle w:val="Hyperlinkki"/>
            <w:rFonts w:asciiTheme="minorHAnsi" w:hAnsiTheme="minorHAnsi" w:cstheme="minorHAnsi"/>
          </w:rPr>
          <w:t>selkaliitto</w:t>
        </w:r>
        <w:proofErr w:type="spellEnd"/>
        <w:r w:rsidR="009557AD" w:rsidRPr="00AC360D">
          <w:rPr>
            <w:rStyle w:val="Hyperlinkki"/>
            <w:rFonts w:asciiTheme="minorHAnsi" w:hAnsiTheme="minorHAnsi" w:cstheme="minorHAnsi"/>
          </w:rPr>
          <w:t>/</w:t>
        </w:r>
        <w:proofErr w:type="spellStart"/>
        <w:r w:rsidR="009557AD" w:rsidRPr="00AC360D">
          <w:rPr>
            <w:rStyle w:val="Hyperlinkki"/>
            <w:rFonts w:asciiTheme="minorHAnsi" w:hAnsiTheme="minorHAnsi" w:cstheme="minorHAnsi"/>
          </w:rPr>
          <w:t>selkaviikko</w:t>
        </w:r>
        <w:proofErr w:type="spellEnd"/>
      </w:hyperlink>
    </w:p>
    <w:p w14:paraId="4315F10A" w14:textId="77777777" w:rsidR="009E2C5E" w:rsidRPr="00AC360D" w:rsidRDefault="009E2C5E" w:rsidP="00776126">
      <w:pPr>
        <w:pStyle w:val="NormaaliWWW"/>
        <w:spacing w:before="0" w:beforeAutospacing="0" w:after="0" w:afterAutospacing="0"/>
        <w:rPr>
          <w:rFonts w:asciiTheme="minorHAnsi" w:hAnsiTheme="minorHAnsi" w:cstheme="minorHAnsi"/>
        </w:rPr>
      </w:pPr>
    </w:p>
    <w:p w14:paraId="3FA9B682" w14:textId="7C3528FC" w:rsidR="009E2C5E" w:rsidRPr="00AC360D" w:rsidRDefault="009E2C5E" w:rsidP="00776126">
      <w:pPr>
        <w:pStyle w:val="NormaaliWWW"/>
        <w:spacing w:before="0" w:beforeAutospacing="0" w:after="0" w:afterAutospacing="0"/>
        <w:rPr>
          <w:rFonts w:asciiTheme="minorHAnsi" w:hAnsiTheme="minorHAnsi" w:cstheme="minorHAnsi"/>
          <w:bCs/>
          <w:color w:val="000000" w:themeColor="text1"/>
        </w:rPr>
      </w:pPr>
      <w:r w:rsidRPr="00AC360D">
        <w:rPr>
          <w:rFonts w:asciiTheme="minorHAnsi" w:hAnsiTheme="minorHAnsi" w:cstheme="minorHAnsi"/>
        </w:rPr>
        <w:t xml:space="preserve">Lisätietoa selkäviikon tapahtumista: </w:t>
      </w:r>
      <w:r w:rsidRPr="00AC360D">
        <w:rPr>
          <w:rFonts w:asciiTheme="minorHAnsi" w:hAnsiTheme="minorHAnsi" w:cstheme="minorHAnsi"/>
        </w:rPr>
        <w:br/>
      </w:r>
      <w:hyperlink r:id="rId9" w:history="1">
        <w:r w:rsidRPr="00AC360D">
          <w:rPr>
            <w:rStyle w:val="Hyperlinkki"/>
            <w:rFonts w:asciiTheme="minorHAnsi" w:hAnsiTheme="minorHAnsi" w:cstheme="minorHAnsi"/>
            <w:bCs/>
          </w:rPr>
          <w:t>selkakanava.fi/</w:t>
        </w:r>
        <w:proofErr w:type="spellStart"/>
        <w:r w:rsidRPr="00AC360D">
          <w:rPr>
            <w:rStyle w:val="Hyperlinkki"/>
            <w:rFonts w:asciiTheme="minorHAnsi" w:hAnsiTheme="minorHAnsi" w:cstheme="minorHAnsi"/>
            <w:bCs/>
          </w:rPr>
          <w:t>selkaliitto</w:t>
        </w:r>
        <w:proofErr w:type="spellEnd"/>
        <w:r w:rsidRPr="00AC360D">
          <w:rPr>
            <w:rStyle w:val="Hyperlinkki"/>
            <w:rFonts w:asciiTheme="minorHAnsi" w:hAnsiTheme="minorHAnsi" w:cstheme="minorHAnsi"/>
            <w:bCs/>
          </w:rPr>
          <w:t>/</w:t>
        </w:r>
        <w:proofErr w:type="spellStart"/>
        <w:r w:rsidRPr="00AC360D">
          <w:rPr>
            <w:rStyle w:val="Hyperlinkki"/>
            <w:rFonts w:asciiTheme="minorHAnsi" w:hAnsiTheme="minorHAnsi" w:cstheme="minorHAnsi"/>
            <w:bCs/>
          </w:rPr>
          <w:t>selkaviikko</w:t>
        </w:r>
        <w:proofErr w:type="spellEnd"/>
        <w:r w:rsidRPr="00AC360D">
          <w:rPr>
            <w:rStyle w:val="Hyperlinkki"/>
            <w:rFonts w:asciiTheme="minorHAnsi" w:hAnsiTheme="minorHAnsi" w:cstheme="minorHAnsi"/>
            <w:bCs/>
          </w:rPr>
          <w:t>/</w:t>
        </w:r>
        <w:proofErr w:type="spellStart"/>
        <w:r w:rsidRPr="00AC360D">
          <w:rPr>
            <w:rStyle w:val="Hyperlinkki"/>
            <w:rFonts w:asciiTheme="minorHAnsi" w:hAnsiTheme="minorHAnsi" w:cstheme="minorHAnsi"/>
            <w:bCs/>
          </w:rPr>
          <w:t>selkaviikon</w:t>
        </w:r>
        <w:proofErr w:type="spellEnd"/>
        <w:r w:rsidRPr="00AC360D">
          <w:rPr>
            <w:rStyle w:val="Hyperlinkki"/>
            <w:rFonts w:asciiTheme="minorHAnsi" w:hAnsiTheme="minorHAnsi" w:cstheme="minorHAnsi"/>
            <w:bCs/>
          </w:rPr>
          <w:t>-tapahtumat/</w:t>
        </w:r>
      </w:hyperlink>
      <w:r w:rsidRPr="00AC360D">
        <w:rPr>
          <w:rFonts w:asciiTheme="minorHAnsi" w:hAnsiTheme="minorHAnsi" w:cstheme="minorHAnsi"/>
          <w:bCs/>
          <w:color w:val="000000" w:themeColor="text1"/>
        </w:rPr>
        <w:t xml:space="preserve"> </w:t>
      </w:r>
    </w:p>
    <w:p w14:paraId="76748C73" w14:textId="77777777" w:rsidR="0081639B" w:rsidRDefault="0081639B" w:rsidP="0081639B"/>
    <w:p w14:paraId="6454727A" w14:textId="77777777" w:rsidR="00C35C41" w:rsidRDefault="00C35C41"/>
    <w:sectPr w:rsidR="00C35C41">
      <w:foot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CF95C3" w14:textId="77777777" w:rsidR="00AD19C4" w:rsidRDefault="00AD19C4">
      <w:pPr>
        <w:spacing w:after="0" w:line="240" w:lineRule="auto"/>
      </w:pPr>
      <w:r>
        <w:separator/>
      </w:r>
    </w:p>
  </w:endnote>
  <w:endnote w:type="continuationSeparator" w:id="0">
    <w:p w14:paraId="72D5F7D6" w14:textId="77777777" w:rsidR="00AD19C4" w:rsidRDefault="00AD1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D174D" w14:textId="77777777" w:rsidR="00516030" w:rsidRDefault="00E31E86">
    <w:pPr>
      <w:pStyle w:val="Alatunniste"/>
    </w:pPr>
    <w:r>
      <w:rPr>
        <w:noProof/>
      </w:rPr>
      <w:drawing>
        <wp:anchor distT="0" distB="0" distL="114300" distR="114300" simplePos="0" relativeHeight="251659264" behindDoc="0" locked="0" layoutInCell="1" allowOverlap="1" wp14:anchorId="7B51B6BF" wp14:editId="08DCAD69">
          <wp:simplePos x="0" y="0"/>
          <wp:positionH relativeFrom="margin">
            <wp:posOffset>2299855</wp:posOffset>
          </wp:positionH>
          <wp:positionV relativeFrom="margin">
            <wp:posOffset>9019714</wp:posOffset>
          </wp:positionV>
          <wp:extent cx="1385454" cy="510309"/>
          <wp:effectExtent l="0" t="0" r="5715" b="4445"/>
          <wp:wrapSquare wrapText="bothSides"/>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
                    <a:extLst>
                      <a:ext uri="{28A0092B-C50C-407E-A947-70E740481C1C}">
                        <a14:useLocalDpi xmlns:a14="http://schemas.microsoft.com/office/drawing/2010/main" val="0"/>
                      </a:ext>
                    </a:extLst>
                  </a:blip>
                  <a:stretch>
                    <a:fillRect/>
                  </a:stretch>
                </pic:blipFill>
                <pic:spPr>
                  <a:xfrm>
                    <a:off x="0" y="0"/>
                    <a:ext cx="1385454" cy="51030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0DDFB" w14:textId="77777777" w:rsidR="00AD19C4" w:rsidRDefault="00AD19C4">
      <w:pPr>
        <w:spacing w:after="0" w:line="240" w:lineRule="auto"/>
      </w:pPr>
      <w:r>
        <w:separator/>
      </w:r>
    </w:p>
  </w:footnote>
  <w:footnote w:type="continuationSeparator" w:id="0">
    <w:p w14:paraId="2B73C478" w14:textId="77777777" w:rsidR="00AD19C4" w:rsidRDefault="00AD19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E17F0"/>
    <w:multiLevelType w:val="hybridMultilevel"/>
    <w:tmpl w:val="0BDEC6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A026BC"/>
    <w:multiLevelType w:val="hybridMultilevel"/>
    <w:tmpl w:val="679E940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351608416">
    <w:abstractNumId w:val="1"/>
  </w:num>
  <w:num w:numId="2" w16cid:durableId="61487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9B"/>
    <w:rsid w:val="00096E3F"/>
    <w:rsid w:val="000E69CF"/>
    <w:rsid w:val="001C7E97"/>
    <w:rsid w:val="00282066"/>
    <w:rsid w:val="004664B2"/>
    <w:rsid w:val="004F227D"/>
    <w:rsid w:val="00516030"/>
    <w:rsid w:val="005437EB"/>
    <w:rsid w:val="00565657"/>
    <w:rsid w:val="0064112B"/>
    <w:rsid w:val="00776126"/>
    <w:rsid w:val="0081639B"/>
    <w:rsid w:val="009557AD"/>
    <w:rsid w:val="0099388D"/>
    <w:rsid w:val="009E2C5E"/>
    <w:rsid w:val="00AC360D"/>
    <w:rsid w:val="00AD19C4"/>
    <w:rsid w:val="00C35C41"/>
    <w:rsid w:val="00C94CC1"/>
    <w:rsid w:val="00E31E86"/>
    <w:rsid w:val="00F60A82"/>
    <w:rsid w:val="00FA306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35E85"/>
  <w15:chartTrackingRefBased/>
  <w15:docId w15:val="{EDDA67F5-41A1-42B1-87A9-E069054A8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1639B"/>
  </w:style>
  <w:style w:type="paragraph" w:styleId="Otsikko1">
    <w:name w:val="heading 1"/>
    <w:basedOn w:val="Normaali"/>
    <w:next w:val="Normaali"/>
    <w:link w:val="Otsikko1Char"/>
    <w:uiPriority w:val="9"/>
    <w:qFormat/>
    <w:rsid w:val="008163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3">
    <w:name w:val="heading 3"/>
    <w:basedOn w:val="Normaali"/>
    <w:next w:val="Normaali"/>
    <w:link w:val="Otsikko3Char"/>
    <w:uiPriority w:val="9"/>
    <w:semiHidden/>
    <w:unhideWhenUsed/>
    <w:qFormat/>
    <w:rsid w:val="004664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1639B"/>
    <w:rPr>
      <w:rFonts w:asciiTheme="majorHAnsi" w:eastAsiaTheme="majorEastAsia" w:hAnsiTheme="majorHAnsi" w:cstheme="majorBidi"/>
      <w:color w:val="2F5496" w:themeColor="accent1" w:themeShade="BF"/>
      <w:sz w:val="32"/>
      <w:szCs w:val="32"/>
    </w:rPr>
  </w:style>
  <w:style w:type="character" w:styleId="Hyperlinkki">
    <w:name w:val="Hyperlink"/>
    <w:basedOn w:val="Kappaleenoletusfontti"/>
    <w:uiPriority w:val="99"/>
    <w:unhideWhenUsed/>
    <w:rsid w:val="0081639B"/>
    <w:rPr>
      <w:color w:val="0000FF"/>
      <w:u w:val="single"/>
    </w:rPr>
  </w:style>
  <w:style w:type="paragraph" w:styleId="NormaaliWWW">
    <w:name w:val="Normal (Web)"/>
    <w:basedOn w:val="Normaali"/>
    <w:uiPriority w:val="99"/>
    <w:unhideWhenUsed/>
    <w:rsid w:val="0081639B"/>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Alatunniste">
    <w:name w:val="footer"/>
    <w:basedOn w:val="Normaali"/>
    <w:link w:val="AlatunnisteChar"/>
    <w:uiPriority w:val="99"/>
    <w:unhideWhenUsed/>
    <w:rsid w:val="0081639B"/>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1639B"/>
  </w:style>
  <w:style w:type="paragraph" w:styleId="Luettelokappale">
    <w:name w:val="List Paragraph"/>
    <w:basedOn w:val="Normaali"/>
    <w:uiPriority w:val="34"/>
    <w:qFormat/>
    <w:rsid w:val="009557AD"/>
    <w:pPr>
      <w:ind w:left="720"/>
      <w:contextualSpacing/>
    </w:pPr>
  </w:style>
  <w:style w:type="character" w:customStyle="1" w:styleId="Otsikko3Char">
    <w:name w:val="Otsikko 3 Char"/>
    <w:basedOn w:val="Kappaleenoletusfontti"/>
    <w:link w:val="Otsikko3"/>
    <w:uiPriority w:val="9"/>
    <w:semiHidden/>
    <w:rsid w:val="004664B2"/>
    <w:rPr>
      <w:rFonts w:asciiTheme="majorHAnsi" w:eastAsiaTheme="majorEastAsia" w:hAnsiTheme="majorHAnsi" w:cstheme="majorBidi"/>
      <w:color w:val="1F3763" w:themeColor="accent1" w:themeShade="7F"/>
      <w:sz w:val="24"/>
      <w:szCs w:val="24"/>
    </w:rPr>
  </w:style>
  <w:style w:type="character" w:styleId="Ratkaisematonmaininta">
    <w:name w:val="Unresolved Mention"/>
    <w:basedOn w:val="Kappaleenoletusfontti"/>
    <w:uiPriority w:val="99"/>
    <w:semiHidden/>
    <w:unhideWhenUsed/>
    <w:rsid w:val="009E2C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210883">
      <w:bodyDiv w:val="1"/>
      <w:marLeft w:val="0"/>
      <w:marRight w:val="0"/>
      <w:marTop w:val="0"/>
      <w:marBottom w:val="0"/>
      <w:divBdr>
        <w:top w:val="none" w:sz="0" w:space="0" w:color="auto"/>
        <w:left w:val="none" w:sz="0" w:space="0" w:color="auto"/>
        <w:bottom w:val="none" w:sz="0" w:space="0" w:color="auto"/>
        <w:right w:val="none" w:sz="0" w:space="0" w:color="auto"/>
      </w:divBdr>
    </w:div>
    <w:div w:id="1273048639">
      <w:bodyDiv w:val="1"/>
      <w:marLeft w:val="0"/>
      <w:marRight w:val="0"/>
      <w:marTop w:val="0"/>
      <w:marBottom w:val="0"/>
      <w:divBdr>
        <w:top w:val="none" w:sz="0" w:space="0" w:color="auto"/>
        <w:left w:val="none" w:sz="0" w:space="0" w:color="auto"/>
        <w:bottom w:val="none" w:sz="0" w:space="0" w:color="auto"/>
        <w:right w:val="none" w:sz="0" w:space="0" w:color="auto"/>
      </w:divBdr>
    </w:div>
    <w:div w:id="171588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lkakanava.fi/selkaliitto/selkaviikko" TargetMode="External"/><Relationship Id="rId3" Type="http://schemas.openxmlformats.org/officeDocument/2006/relationships/settings" Target="settings.xml"/><Relationship Id="rId7" Type="http://schemas.openxmlformats.org/officeDocument/2006/relationships/hyperlink" Target="https://selkakanava.f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elkakanava.fi/selkaliitto/selkaviikko/selkaviikon-tapahtuma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1427</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Selkäliitto Pia</dc:creator>
  <cp:keywords/>
  <dc:description/>
  <cp:lastModifiedBy>Pia Bilund</cp:lastModifiedBy>
  <cp:revision>2</cp:revision>
  <dcterms:created xsi:type="dcterms:W3CDTF">2026-09-25T11:45:00Z</dcterms:created>
  <dcterms:modified xsi:type="dcterms:W3CDTF">2026-09-25T11:45:00Z</dcterms:modified>
</cp:coreProperties>
</file>